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60" w:rsidRPr="00D34392" w:rsidRDefault="004C4A60" w:rsidP="004C4A60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>Приложение № 11</w:t>
      </w:r>
    </w:p>
    <w:p w:rsidR="004C4A60" w:rsidRPr="00D34392" w:rsidRDefault="004C4A60" w:rsidP="004C4A60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4A60" w:rsidRPr="00F3464D" w:rsidRDefault="004C4A60" w:rsidP="004C4A60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64D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4C4A60" w:rsidRPr="00F3464D" w:rsidRDefault="004C4A60" w:rsidP="004C4A60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6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проведении мониторинга качества предоставления</w:t>
      </w:r>
    </w:p>
    <w:p w:rsidR="004C4A60" w:rsidRPr="00F3464D" w:rsidRDefault="004C4A60" w:rsidP="004C4A60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6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государственной (муниципальной услуги)</w:t>
      </w:r>
    </w:p>
    <w:p w:rsidR="004C4A60" w:rsidRPr="00F3464D" w:rsidRDefault="00222EE5" w:rsidP="004C4A60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2020</w:t>
      </w:r>
      <w:r w:rsidR="004C4A60" w:rsidRPr="00F346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году.</w:t>
      </w:r>
    </w:p>
    <w:p w:rsidR="007F797F" w:rsidRPr="00F3464D" w:rsidRDefault="007F797F" w:rsidP="007F797F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64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Муниципальный район «Оловяннинский район»</w:t>
      </w:r>
    </w:p>
    <w:p w:rsidR="007F797F" w:rsidRPr="00F3464D" w:rsidRDefault="007F797F" w:rsidP="007F797F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797F" w:rsidRPr="00D34392" w:rsidRDefault="007F797F" w:rsidP="007F797F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>Мониторинг проведен муниципальным районом «Оловяннинский район» по 2</w:t>
      </w:r>
      <w:r w:rsidR="004C4A60" w:rsidRPr="00D3439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222E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>муниципальным услугам из 58 услуг (</w:t>
      </w:r>
      <w:r w:rsidR="00EB6281" w:rsidRPr="00EB6281">
        <w:rPr>
          <w:rFonts w:ascii="Times New Roman" w:eastAsia="Times New Roman" w:hAnsi="Times New Roman" w:cs="Times New Roman"/>
          <w:bCs/>
          <w:sz w:val="28"/>
          <w:szCs w:val="28"/>
        </w:rPr>
        <w:t>48.3</w:t>
      </w: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 xml:space="preserve"> %), включённых</w:t>
      </w:r>
      <w:r w:rsidR="00EB628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Перечень муниципальных услуг.</w:t>
      </w: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F797F" w:rsidRPr="00D34392" w:rsidRDefault="007F797F" w:rsidP="007F797F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мониторинга уровень качества предоставления услуг характеризуется как хороший (общая оценка кач</w:t>
      </w:r>
      <w:r w:rsidR="00222E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предоставления услуг – 0,93</w:t>
      </w:r>
      <w:r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получатели муниципальных услуг полностью удовлетворены качеством и доступностью их предоставления (оценка общего уровня удовлетворенности заявителей муниципальных услуг – </w:t>
      </w:r>
      <w:r w:rsidR="004C4A60"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7F797F" w:rsidRPr="00D34392" w:rsidRDefault="007F797F" w:rsidP="007F797F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процессе проведения мониторинга проанализировано, с учетом проведенного опроса заявителей муниципальных услуг, </w:t>
      </w:r>
      <w:r w:rsidR="00222EE5">
        <w:rPr>
          <w:rFonts w:ascii="Times New Roman" w:eastAsia="Times New Roman" w:hAnsi="Times New Roman" w:cs="Times New Roman"/>
          <w:bCs/>
          <w:sz w:val="28"/>
          <w:szCs w:val="28"/>
        </w:rPr>
        <w:t>275</w:t>
      </w: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анкет.</w:t>
      </w:r>
    </w:p>
    <w:p w:rsidR="007F797F" w:rsidRPr="00D34392" w:rsidRDefault="007F797F" w:rsidP="007F797F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t>По информации, представленной в докладе администрации района, возможность получения муниципальных услуг в электронном виде реализована по всем исследуемым муниципальным услугам.</w:t>
      </w:r>
    </w:p>
    <w:p w:rsidR="007F797F" w:rsidRPr="00D34392" w:rsidRDefault="007F797F" w:rsidP="007F797F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t>По всем исследуемым услугам реализована возможность получения муниципальных услуг по принципу «одного окна».</w:t>
      </w:r>
    </w:p>
    <w:p w:rsidR="007F797F" w:rsidRPr="00D34392" w:rsidRDefault="007F797F" w:rsidP="007F797F">
      <w:pPr>
        <w:rPr>
          <w:rFonts w:ascii="Times New Roman" w:eastAsia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муниципальных услуг, бланки заявлений и других документов, необходимых для получения услуг, размещены на официальном сайте администрации муниципального района, Едином портале государственных и муниципальных услуг, на информационных стендах в местах предоставления услуг. </w:t>
      </w:r>
    </w:p>
    <w:p w:rsidR="007F797F" w:rsidRPr="00D34392" w:rsidRDefault="007F797F" w:rsidP="007F797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>Все исследуемые муниципальные услуги предоставляются в течение всего рабочего дня, в течение всей рабочей недели.</w:t>
      </w:r>
    </w:p>
    <w:p w:rsidR="007F797F" w:rsidRPr="00D34392" w:rsidRDefault="007F797F" w:rsidP="007F797F">
      <w:pPr>
        <w:rPr>
          <w:rFonts w:ascii="Times New Roman" w:eastAsia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Места предоставления муниципальных услуг оборудованы бесплатными автомобильными парковками, местами ожидания для посетителей, а также специальными местами для заполнения необходимых документов. </w:t>
      </w:r>
    </w:p>
    <w:p w:rsidR="007F797F" w:rsidRPr="00D34392" w:rsidRDefault="007F797F" w:rsidP="007F797F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>Жалобы и судебные иски в отношении должностных лиц на ненадлежащее оказание муниципальных услуг отсутствуют.</w:t>
      </w:r>
    </w:p>
    <w:p w:rsidR="007F797F" w:rsidRPr="00D34392" w:rsidRDefault="007F797F" w:rsidP="007F797F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34392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7F797F" w:rsidRPr="00D34392" w:rsidRDefault="007F797F" w:rsidP="007F797F">
      <w:pPr>
        <w:tabs>
          <w:tab w:val="left" w:pos="184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среднее время получения услуги в целом по муниципальному району по данным соцопроса составило </w:t>
      </w:r>
      <w:r w:rsidR="00222EE5">
        <w:rPr>
          <w:rFonts w:ascii="Times New Roman" w:eastAsia="Times New Roman" w:hAnsi="Times New Roman" w:cs="Times New Roman"/>
          <w:sz w:val="28"/>
          <w:szCs w:val="28"/>
        </w:rPr>
        <w:t>4,36</w:t>
      </w:r>
      <w:r w:rsidR="00327919" w:rsidRPr="00D34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BFC">
        <w:rPr>
          <w:rFonts w:ascii="Times New Roman" w:eastAsia="Times New Roman" w:hAnsi="Times New Roman" w:cs="Times New Roman"/>
          <w:sz w:val="28"/>
          <w:szCs w:val="28"/>
        </w:rPr>
        <w:t>дня;</w:t>
      </w:r>
    </w:p>
    <w:p w:rsidR="007F797F" w:rsidRPr="00D34392" w:rsidRDefault="007F797F" w:rsidP="007F797F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среднее время ожидания в очереди в целом по муниципальному району по данным соцопроса составило </w:t>
      </w:r>
      <w:r w:rsidR="00222EE5">
        <w:rPr>
          <w:rFonts w:ascii="Times New Roman" w:eastAsia="Times New Roman" w:hAnsi="Times New Roman" w:cs="Times New Roman"/>
          <w:sz w:val="28"/>
          <w:szCs w:val="28"/>
        </w:rPr>
        <w:t>3,98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 минут, что меньше установленных </w:t>
      </w:r>
      <w:r w:rsidR="00E67BFC" w:rsidRPr="00D34392">
        <w:rPr>
          <w:rFonts w:ascii="Times New Roman" w:eastAsia="Times New Roman" w:hAnsi="Times New Roman" w:cs="Times New Roman"/>
          <w:sz w:val="28"/>
          <w:szCs w:val="28"/>
        </w:rPr>
        <w:t>административными регламентами на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EE5">
        <w:rPr>
          <w:rFonts w:ascii="Times New Roman" w:eastAsia="Times New Roman" w:hAnsi="Times New Roman" w:cs="Times New Roman"/>
          <w:sz w:val="28"/>
          <w:szCs w:val="28"/>
        </w:rPr>
        <w:t>10,02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 минуты (</w:t>
      </w:r>
      <w:r w:rsidR="00222EE5">
        <w:rPr>
          <w:rFonts w:ascii="Times New Roman" w:eastAsia="Times New Roman" w:hAnsi="Times New Roman" w:cs="Times New Roman"/>
          <w:sz w:val="28"/>
          <w:szCs w:val="28"/>
        </w:rPr>
        <w:t>14 минут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);  </w:t>
      </w:r>
    </w:p>
    <w:p w:rsidR="007F797F" w:rsidRPr="00D34392" w:rsidRDefault="007F797F" w:rsidP="007F797F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среднее число обращений в структурные подразделения администрации муниципального района по данным соцопроса составило 1,</w:t>
      </w:r>
      <w:r w:rsidR="00EB6281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раза, что </w:t>
      </w:r>
      <w:r w:rsidR="00EB6281">
        <w:rPr>
          <w:rFonts w:ascii="Times New Roman" w:eastAsia="Times New Roman" w:hAnsi="Times New Roman" w:cs="Times New Roman"/>
          <w:sz w:val="28"/>
          <w:szCs w:val="28"/>
        </w:rPr>
        <w:t xml:space="preserve">больше 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>числа обращений, установленных административными регламентами, на 0,</w:t>
      </w:r>
      <w:r w:rsidR="00EB6281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 раза (</w:t>
      </w:r>
      <w:r w:rsidR="00EB628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 раз).</w:t>
      </w:r>
    </w:p>
    <w:p w:rsidR="007F797F" w:rsidRPr="00D34392" w:rsidRDefault="007F797F" w:rsidP="007F797F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t>В социологических опросах получателей муниципальных услуг в 2</w:t>
      </w:r>
      <w:r w:rsidR="00E67BFC">
        <w:rPr>
          <w:rFonts w:ascii="Times New Roman" w:eastAsia="Times New Roman" w:hAnsi="Times New Roman" w:cs="Times New Roman"/>
          <w:sz w:val="28"/>
          <w:szCs w:val="28"/>
        </w:rPr>
        <w:t>020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 году приняло участие </w:t>
      </w:r>
      <w:r w:rsidR="00222EE5">
        <w:rPr>
          <w:rFonts w:ascii="Times New Roman" w:eastAsia="Times New Roman" w:hAnsi="Times New Roman" w:cs="Times New Roman"/>
          <w:sz w:val="28"/>
          <w:szCs w:val="28"/>
        </w:rPr>
        <w:t xml:space="preserve">275 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>респондент</w:t>
      </w:r>
      <w:r w:rsidR="00222EE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F797F" w:rsidRPr="00D34392" w:rsidRDefault="007F797F" w:rsidP="007F797F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соцопросов </w:t>
      </w:r>
      <w:r w:rsidR="00E67BFC">
        <w:rPr>
          <w:rFonts w:ascii="Times New Roman" w:eastAsia="Times New Roman" w:hAnsi="Times New Roman" w:cs="Times New Roman"/>
          <w:sz w:val="28"/>
          <w:szCs w:val="28"/>
        </w:rPr>
        <w:t>36,36</w:t>
      </w:r>
      <w:r w:rsidR="00771FFF" w:rsidRPr="00D34392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 отметили, что информацию об услуге получили при личном посещении органа (учреждения) или от друзей (родственни</w:t>
      </w:r>
      <w:r w:rsidR="00222EE5">
        <w:rPr>
          <w:rFonts w:ascii="Times New Roman" w:eastAsia="Times New Roman" w:hAnsi="Times New Roman" w:cs="Times New Roman"/>
          <w:sz w:val="28"/>
          <w:szCs w:val="28"/>
        </w:rPr>
        <w:t>ков</w:t>
      </w:r>
      <w:r w:rsidR="00E67BFC">
        <w:rPr>
          <w:rFonts w:ascii="Times New Roman" w:eastAsia="Times New Roman" w:hAnsi="Times New Roman" w:cs="Times New Roman"/>
          <w:sz w:val="28"/>
          <w:szCs w:val="28"/>
        </w:rPr>
        <w:t xml:space="preserve">, знакомых), по телефону </w:t>
      </w:r>
      <w:r w:rsidR="0090614C">
        <w:rPr>
          <w:rFonts w:ascii="Times New Roman" w:eastAsia="Times New Roman" w:hAnsi="Times New Roman" w:cs="Times New Roman"/>
          <w:sz w:val="28"/>
          <w:szCs w:val="28"/>
        </w:rPr>
        <w:t>– 8</w:t>
      </w:r>
      <w:r w:rsidR="00E67BFC">
        <w:rPr>
          <w:rFonts w:ascii="Times New Roman" w:eastAsia="Times New Roman" w:hAnsi="Times New Roman" w:cs="Times New Roman"/>
          <w:sz w:val="28"/>
          <w:szCs w:val="28"/>
        </w:rPr>
        <w:t>,73</w:t>
      </w:r>
      <w:r w:rsidR="0090614C">
        <w:rPr>
          <w:rFonts w:ascii="Times New Roman" w:eastAsia="Times New Roman" w:hAnsi="Times New Roman" w:cs="Times New Roman"/>
          <w:sz w:val="28"/>
          <w:szCs w:val="28"/>
        </w:rPr>
        <w:t>%</w:t>
      </w:r>
      <w:r w:rsidR="0090614C" w:rsidRPr="00D34392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34392">
        <w:t xml:space="preserve"> 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>на Едином портале государственных и муниципальных услуг –</w:t>
      </w:r>
      <w:r w:rsidR="00E67BFC">
        <w:rPr>
          <w:rFonts w:ascii="Times New Roman" w:eastAsia="Times New Roman" w:hAnsi="Times New Roman" w:cs="Times New Roman"/>
          <w:sz w:val="28"/>
          <w:szCs w:val="28"/>
        </w:rPr>
        <w:t>20,73</w:t>
      </w:r>
      <w:r w:rsidR="0090614C">
        <w:rPr>
          <w:rFonts w:ascii="Times New Roman" w:eastAsia="Times New Roman" w:hAnsi="Times New Roman" w:cs="Times New Roman"/>
          <w:sz w:val="28"/>
          <w:szCs w:val="28"/>
        </w:rPr>
        <w:t>%</w:t>
      </w:r>
      <w:r w:rsidR="0090614C" w:rsidRPr="00D34392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34392">
        <w:t xml:space="preserve"> 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>на инф</w:t>
      </w:r>
      <w:r w:rsidR="00222EE5">
        <w:rPr>
          <w:rFonts w:ascii="Times New Roman" w:eastAsia="Times New Roman" w:hAnsi="Times New Roman" w:cs="Times New Roman"/>
          <w:sz w:val="28"/>
          <w:szCs w:val="28"/>
        </w:rPr>
        <w:t>орм</w:t>
      </w:r>
      <w:r w:rsidR="00E67BFC">
        <w:rPr>
          <w:rFonts w:ascii="Times New Roman" w:eastAsia="Times New Roman" w:hAnsi="Times New Roman" w:cs="Times New Roman"/>
          <w:sz w:val="28"/>
          <w:szCs w:val="28"/>
        </w:rPr>
        <w:t xml:space="preserve">ационных стендах в </w:t>
      </w:r>
      <w:r w:rsidR="0090614C">
        <w:rPr>
          <w:rFonts w:ascii="Times New Roman" w:eastAsia="Times New Roman" w:hAnsi="Times New Roman" w:cs="Times New Roman"/>
          <w:sz w:val="28"/>
          <w:szCs w:val="28"/>
        </w:rPr>
        <w:t>органе –</w:t>
      </w:r>
      <w:r w:rsidR="00E67BFC">
        <w:rPr>
          <w:rFonts w:ascii="Times New Roman" w:eastAsia="Times New Roman" w:hAnsi="Times New Roman" w:cs="Times New Roman"/>
          <w:sz w:val="28"/>
          <w:szCs w:val="28"/>
        </w:rPr>
        <w:t>4%</w:t>
      </w:r>
      <w:r w:rsidR="0022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>респондентов,</w:t>
      </w:r>
      <w:r w:rsidRPr="00D34392">
        <w:t xml:space="preserve"> 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органа – </w:t>
      </w:r>
      <w:r w:rsidR="00E67BFC">
        <w:rPr>
          <w:rFonts w:ascii="Times New Roman" w:eastAsia="Times New Roman" w:hAnsi="Times New Roman" w:cs="Times New Roman"/>
          <w:sz w:val="28"/>
          <w:szCs w:val="28"/>
        </w:rPr>
        <w:t>25,46</w:t>
      </w:r>
      <w:r w:rsidR="0090614C">
        <w:rPr>
          <w:rFonts w:ascii="Times New Roman" w:eastAsia="Times New Roman" w:hAnsi="Times New Roman" w:cs="Times New Roman"/>
          <w:sz w:val="28"/>
          <w:szCs w:val="28"/>
        </w:rPr>
        <w:t>%</w:t>
      </w:r>
      <w:r w:rsidR="0090614C" w:rsidRPr="00D34392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797F" w:rsidRPr="00D34392" w:rsidRDefault="007F797F" w:rsidP="007F797F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Подали заявление и другие документы, необходимые для получения услуги, в бумажной форме – </w:t>
      </w:r>
      <w:r w:rsidR="00E67BFC">
        <w:rPr>
          <w:rFonts w:ascii="Times New Roman" w:eastAsia="Times New Roman" w:hAnsi="Times New Roman" w:cs="Times New Roman"/>
          <w:sz w:val="28"/>
          <w:szCs w:val="28"/>
        </w:rPr>
        <w:t>72</w:t>
      </w:r>
      <w:r w:rsidR="008D3930" w:rsidRPr="00D34392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>респондентов, через Единый портал государственных и муниципальных услуг –</w:t>
      </w:r>
      <w:r w:rsidR="00E67BFC">
        <w:rPr>
          <w:rFonts w:ascii="Times New Roman" w:eastAsia="Times New Roman" w:hAnsi="Times New Roman" w:cs="Times New Roman"/>
          <w:sz w:val="28"/>
          <w:szCs w:val="28"/>
        </w:rPr>
        <w:t>21,09</w:t>
      </w:r>
      <w:r w:rsidR="008D3930" w:rsidRPr="00D34392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респондентов, в электронной форме через официальный сайт органа –</w:t>
      </w:r>
      <w:r w:rsidR="00E67BFC">
        <w:rPr>
          <w:rFonts w:ascii="Times New Roman" w:eastAsia="Times New Roman" w:hAnsi="Times New Roman" w:cs="Times New Roman"/>
          <w:sz w:val="28"/>
          <w:szCs w:val="28"/>
        </w:rPr>
        <w:t>6,91</w:t>
      </w:r>
      <w:r w:rsidR="008D3930" w:rsidRPr="00D34392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респондентов. </w:t>
      </w:r>
    </w:p>
    <w:p w:rsidR="00D34392" w:rsidRPr="00D34392" w:rsidRDefault="008D3930" w:rsidP="007F79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</w:t>
      </w:r>
      <w:r w:rsidR="007F797F"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респондентов отметили, что не обращались к посредникам для получения услуги или отдельных документов (процедур). </w:t>
      </w:r>
    </w:p>
    <w:p w:rsidR="007F797F" w:rsidRPr="00D34392" w:rsidRDefault="008D3930" w:rsidP="00D343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100% </w:t>
      </w:r>
      <w:r w:rsidR="007F797F" w:rsidRPr="00D34392">
        <w:rPr>
          <w:rFonts w:ascii="Times New Roman" w:eastAsia="Times New Roman" w:hAnsi="Times New Roman" w:cs="Times New Roman"/>
          <w:sz w:val="28"/>
          <w:szCs w:val="28"/>
        </w:rPr>
        <w:t>респондентов оценили качество пр</w:t>
      </w:r>
      <w:r w:rsidR="00D34392" w:rsidRPr="00D34392">
        <w:rPr>
          <w:rFonts w:ascii="Times New Roman" w:eastAsia="Times New Roman" w:hAnsi="Times New Roman" w:cs="Times New Roman"/>
          <w:sz w:val="28"/>
          <w:szCs w:val="28"/>
        </w:rPr>
        <w:t>едоставления услуг на 5 баллов.</w:t>
      </w:r>
    </w:p>
    <w:p w:rsidR="007F797F" w:rsidRPr="00D34392" w:rsidRDefault="007F797F" w:rsidP="007F797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 муниципального района «Оловяннинский район» от 12 февраля 2013 года № 36 утвержден План мероприятий по повышению качества и доступности предоставл</w:t>
      </w:r>
      <w:r w:rsidR="00E67BFC">
        <w:rPr>
          <w:rFonts w:ascii="Times New Roman" w:eastAsia="Times New Roman" w:hAnsi="Times New Roman" w:cs="Times New Roman"/>
          <w:bCs/>
          <w:sz w:val="28"/>
          <w:szCs w:val="28"/>
        </w:rPr>
        <w:t>яемых муниципальных услуг. В 2020</w:t>
      </w: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продолжается работа по реализации мероприятий Плана.   </w:t>
      </w:r>
    </w:p>
    <w:p w:rsidR="004F7D88" w:rsidRPr="004F7D88" w:rsidRDefault="007F797F" w:rsidP="004F7D88">
      <w:pPr>
        <w:ind w:firstLine="708"/>
      </w:pPr>
      <w:r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«Оловяннинский</w:t>
      </w: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сети </w:t>
      </w:r>
      <w:r w:rsidRPr="00F3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«Интернет» </w:t>
      </w:r>
      <w:r w:rsidRPr="00F3464D">
        <w:t xml:space="preserve"> </w:t>
      </w:r>
      <w:hyperlink r:id="rId4" w:history="1">
        <w:r w:rsidR="004F7D88" w:rsidRPr="00E56A20">
          <w:rPr>
            <w:rStyle w:val="a3"/>
            <w:rFonts w:ascii="Times New Roman" w:hAnsi="Times New Roman" w:cs="Times New Roman"/>
            <w:sz w:val="28"/>
            <w:szCs w:val="28"/>
          </w:rPr>
          <w:t>http://оловян.забайкальскийкрай.рф/deyatelnost/otdel-ekonomicheskogo-planirovaniya-prognozirovaniya-i-kontrolya-za-municipalnymi-zakupkami-i-truda/190434</w:t>
        </w:r>
      </w:hyperlink>
      <w:r w:rsidR="004F7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64D" w:rsidRDefault="00F3464D" w:rsidP="00F346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5CBB" w:rsidRDefault="00985CBB" w:rsidP="00985CB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33934" w:rsidRDefault="00E33934" w:rsidP="00985CB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33934" w:rsidRDefault="00E33934" w:rsidP="00985CB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33934" w:rsidRPr="00F8733E" w:rsidRDefault="00E33934" w:rsidP="00985CB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5CBB" w:rsidRPr="00985CBB" w:rsidRDefault="004D6277" w:rsidP="00985CB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="00E33934">
        <w:rPr>
          <w:rFonts w:ascii="Times New Roman" w:hAnsi="Times New Roman" w:cs="Times New Roman"/>
          <w:sz w:val="28"/>
          <w:szCs w:val="28"/>
        </w:rPr>
        <w:t xml:space="preserve"> </w:t>
      </w:r>
      <w:r w:rsidR="00985CBB" w:rsidRPr="00985CB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5CBB" w:rsidRDefault="00985CBB" w:rsidP="00985CB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 xml:space="preserve">«Оловяннинский </w:t>
      </w:r>
      <w:proofErr w:type="gramStart"/>
      <w:r w:rsidRPr="00985CBB">
        <w:rPr>
          <w:rFonts w:ascii="Times New Roman" w:hAnsi="Times New Roman" w:cs="Times New Roman"/>
          <w:sz w:val="28"/>
          <w:szCs w:val="28"/>
        </w:rPr>
        <w:t>район</w:t>
      </w:r>
      <w:r w:rsidR="008E77A7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8E77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339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6277">
        <w:rPr>
          <w:rFonts w:ascii="Times New Roman" w:hAnsi="Times New Roman" w:cs="Times New Roman"/>
          <w:sz w:val="28"/>
          <w:szCs w:val="28"/>
        </w:rPr>
        <w:t xml:space="preserve">                              Е.В. Васильева</w:t>
      </w:r>
      <w:bookmarkStart w:id="0" w:name="_GoBack"/>
      <w:bookmarkEnd w:id="0"/>
    </w:p>
    <w:p w:rsidR="00E33934" w:rsidRPr="00985CBB" w:rsidRDefault="00E33934" w:rsidP="00985CB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3464D" w:rsidRDefault="00E33934" w:rsidP="00985CBB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t xml:space="preserve"> </w:t>
      </w:r>
      <w:r w:rsidRPr="00E33934">
        <w:rPr>
          <w:rFonts w:ascii="Times New Roman" w:hAnsi="Times New Roman" w:cs="Times New Roman"/>
          <w:i/>
        </w:rPr>
        <w:t>Исп. Бегалиева Н.А</w:t>
      </w:r>
      <w:r w:rsidR="00985CBB" w:rsidRPr="00E339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3934" w:rsidRPr="00E33934" w:rsidRDefault="00E33934" w:rsidP="00985CBB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8(30253)45-9-42</w:t>
      </w:r>
    </w:p>
    <w:sectPr w:rsidR="00E33934" w:rsidRPr="00E3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58"/>
    <w:rsid w:val="00222EE5"/>
    <w:rsid w:val="00327919"/>
    <w:rsid w:val="004C4A60"/>
    <w:rsid w:val="004D6277"/>
    <w:rsid w:val="004F7D88"/>
    <w:rsid w:val="00542A56"/>
    <w:rsid w:val="00697D58"/>
    <w:rsid w:val="00771FFF"/>
    <w:rsid w:val="007B1625"/>
    <w:rsid w:val="007F797F"/>
    <w:rsid w:val="008D3930"/>
    <w:rsid w:val="008E77A7"/>
    <w:rsid w:val="0090614C"/>
    <w:rsid w:val="00985CBB"/>
    <w:rsid w:val="00D34392"/>
    <w:rsid w:val="00E33934"/>
    <w:rsid w:val="00E67BFC"/>
    <w:rsid w:val="00EB6281"/>
    <w:rsid w:val="00F065B2"/>
    <w:rsid w:val="00F3464D"/>
    <w:rsid w:val="00F86920"/>
    <w:rsid w:val="00F8733E"/>
    <w:rsid w:val="00FB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359FA-3EF8-4CD2-9438-E6E92AEA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7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6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7D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6;&#1083;&#1086;&#1074;&#1103;&#1085;.&#1079;&#1072;&#1073;&#1072;&#1081;&#1082;&#1072;&#1083;&#1100;&#1089;&#1082;&#1080;&#1081;&#1082;&#1088;&#1072;&#1081;.&#1088;&#1092;/deyatelnost/otdel-ekonomicheskogo-planirovaniya-prognozirovaniya-i-kontrolya-za-municipalnymi-zakupkami-i-truda/190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Бегалиева Неля Александровна</cp:lastModifiedBy>
  <cp:revision>16</cp:revision>
  <cp:lastPrinted>2019-07-18T01:08:00Z</cp:lastPrinted>
  <dcterms:created xsi:type="dcterms:W3CDTF">2018-08-23T03:25:00Z</dcterms:created>
  <dcterms:modified xsi:type="dcterms:W3CDTF">2020-08-10T03:01:00Z</dcterms:modified>
</cp:coreProperties>
</file>